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1B" w:rsidRPr="004D131B" w:rsidRDefault="009B71BC" w:rsidP="004D131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84806" w:themeColor="accent6" w:themeShade="80"/>
          <w:sz w:val="72"/>
          <w:szCs w:val="72"/>
        </w:rPr>
      </w:pPr>
      <w:r w:rsidRPr="004D131B">
        <w:rPr>
          <w:rFonts w:ascii="Times New Roman" w:hAnsi="Times New Roman" w:cs="Times New Roman"/>
          <w:b/>
          <w:bCs/>
          <w:color w:val="984806" w:themeColor="accent6" w:themeShade="80"/>
          <w:sz w:val="72"/>
          <w:szCs w:val="72"/>
        </w:rPr>
        <w:t>Творческий  проект</w:t>
      </w:r>
    </w:p>
    <w:p w:rsidR="004D131B" w:rsidRDefault="009B71BC" w:rsidP="004D1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ru-RU"/>
        </w:rPr>
      </w:pPr>
      <w:r w:rsidRPr="004D131B">
        <w:rPr>
          <w:rFonts w:ascii="Times New Roman" w:hAnsi="Times New Roman" w:cs="Times New Roman"/>
          <w:b/>
          <w:bCs/>
          <w:color w:val="002060"/>
          <w:sz w:val="72"/>
          <w:szCs w:val="72"/>
        </w:rPr>
        <w:t>«Зимняя   сказка»</w:t>
      </w:r>
    </w:p>
    <w:p w:rsidR="009C4DBF" w:rsidRPr="004D131B" w:rsidRDefault="00E333D1" w:rsidP="004D131B">
      <w:pPr>
        <w:spacing w:after="0" w:line="360" w:lineRule="auto"/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ru-RU"/>
        </w:rPr>
      </w:pPr>
      <w:r w:rsidRPr="004D131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D131B">
        <w:rPr>
          <w:rStyle w:val="a4"/>
          <w:rFonts w:ascii="Times New Roman" w:hAnsi="Times New Roman" w:cs="Times New Roman"/>
          <w:color w:val="002060"/>
          <w:sz w:val="28"/>
          <w:szCs w:val="28"/>
        </w:rPr>
        <w:t>Тип проекта:</w:t>
      </w:r>
      <w:r w:rsidRPr="004D131B">
        <w:rPr>
          <w:rFonts w:ascii="Times New Roman" w:hAnsi="Times New Roman" w:cs="Times New Roman"/>
          <w:sz w:val="28"/>
          <w:szCs w:val="28"/>
        </w:rPr>
        <w:t xml:space="preserve"> </w:t>
      </w:r>
      <w:r w:rsidR="00AE3103" w:rsidRPr="004D131B">
        <w:rPr>
          <w:rFonts w:ascii="Times New Roman" w:hAnsi="Times New Roman" w:cs="Times New Roman"/>
          <w:sz w:val="28"/>
          <w:szCs w:val="28"/>
        </w:rPr>
        <w:t>творческий, познавательный</w:t>
      </w:r>
      <w:r w:rsidRPr="004D131B">
        <w:rPr>
          <w:rFonts w:ascii="Times New Roman" w:hAnsi="Times New Roman" w:cs="Times New Roman"/>
          <w:sz w:val="28"/>
          <w:szCs w:val="28"/>
        </w:rPr>
        <w:br/>
      </w:r>
      <w:r w:rsidRPr="004D131B">
        <w:rPr>
          <w:rStyle w:val="a4"/>
          <w:rFonts w:ascii="Times New Roman" w:hAnsi="Times New Roman" w:cs="Times New Roman"/>
          <w:color w:val="002060"/>
          <w:sz w:val="28"/>
          <w:szCs w:val="28"/>
        </w:rPr>
        <w:t>Продолжительность:</w:t>
      </w:r>
      <w:r w:rsidR="004D131B">
        <w:rPr>
          <w:rFonts w:ascii="Times New Roman" w:hAnsi="Times New Roman" w:cs="Times New Roman"/>
          <w:sz w:val="28"/>
          <w:szCs w:val="28"/>
        </w:rPr>
        <w:t xml:space="preserve"> краткосрочный (3недели</w:t>
      </w:r>
      <w:r w:rsidRPr="004D131B">
        <w:rPr>
          <w:rFonts w:ascii="Times New Roman" w:hAnsi="Times New Roman" w:cs="Times New Roman"/>
          <w:sz w:val="28"/>
          <w:szCs w:val="28"/>
        </w:rPr>
        <w:t xml:space="preserve">) </w:t>
      </w:r>
      <w:r w:rsidRPr="004D131B">
        <w:rPr>
          <w:rFonts w:ascii="Times New Roman" w:hAnsi="Times New Roman" w:cs="Times New Roman"/>
          <w:sz w:val="28"/>
          <w:szCs w:val="28"/>
        </w:rPr>
        <w:br/>
      </w:r>
      <w:r w:rsidRPr="004D131B">
        <w:rPr>
          <w:rStyle w:val="a4"/>
          <w:rFonts w:ascii="Times New Roman" w:hAnsi="Times New Roman" w:cs="Times New Roman"/>
          <w:color w:val="002060"/>
          <w:sz w:val="28"/>
          <w:szCs w:val="28"/>
        </w:rPr>
        <w:t>Участники проекта:</w:t>
      </w:r>
      <w:r w:rsidRPr="004D131B">
        <w:rPr>
          <w:rFonts w:ascii="Times New Roman" w:hAnsi="Times New Roman" w:cs="Times New Roman"/>
          <w:sz w:val="28"/>
          <w:szCs w:val="28"/>
        </w:rPr>
        <w:t xml:space="preserve"> воспитатели, дети, родители.</w:t>
      </w:r>
      <w:proofErr w:type="gramEnd"/>
    </w:p>
    <w:p w:rsidR="004D131B" w:rsidRDefault="00AE3103" w:rsidP="004D131B">
      <w:pPr>
        <w:pStyle w:val="a3"/>
        <w:spacing w:line="360" w:lineRule="auto"/>
        <w:rPr>
          <w:sz w:val="28"/>
          <w:szCs w:val="28"/>
        </w:rPr>
      </w:pPr>
      <w:r w:rsidRPr="004D131B">
        <w:rPr>
          <w:b/>
          <w:bCs/>
          <w:color w:val="C00000"/>
          <w:sz w:val="28"/>
          <w:szCs w:val="28"/>
        </w:rPr>
        <w:t>Актуальность.</w:t>
      </w:r>
      <w:r w:rsidRPr="004D131B">
        <w:rPr>
          <w:sz w:val="28"/>
          <w:szCs w:val="28"/>
        </w:rPr>
        <w:t xml:space="preserve"> Окружающая нас природа богата и разнообразна, она притягательна своей красотой, неповторимостью, яркостью красок…  Природа оставляет глубокий след в душе ребёнка, воздействуя на его чувства своей яркостью, многообразием, динамичностью. Ознакомление детей с природой через изобразительную деятельность обогащает детское творчество новым содержанием, углубляет нравственно-эстетические чувства, вызывает стремление беречь и охранять природу. Природа пробуждает любознательность ребёнка, формирует чувство прекрасного. Ребёнок познаёт красоту окружающего мира через восприятие красоты природы. Желание творить – внутренняя потребность ребёнка, она возникает у него самостоятельно и отличается чрезвычайностью. Мы, взрослые должны помочь ребёнку открыть в себе художника, развить способности, которые помогут ему стать личностью. </w:t>
      </w:r>
      <w:r w:rsidR="004D131B">
        <w:rPr>
          <w:sz w:val="28"/>
          <w:szCs w:val="28"/>
        </w:rPr>
        <w:t xml:space="preserve"> С этой целью был разработан проект «Зимняя сказка»</w:t>
      </w:r>
    </w:p>
    <w:p w:rsidR="00AE3103" w:rsidRPr="004D131B" w:rsidRDefault="004D131B" w:rsidP="004D131B">
      <w:pPr>
        <w:pStyle w:val="a3"/>
        <w:spacing w:line="360" w:lineRule="auto"/>
        <w:rPr>
          <w:sz w:val="28"/>
          <w:szCs w:val="28"/>
        </w:rPr>
      </w:pPr>
      <w:r w:rsidRPr="004D131B">
        <w:rPr>
          <w:b/>
          <w:bCs/>
          <w:color w:val="C00000"/>
          <w:sz w:val="28"/>
          <w:szCs w:val="28"/>
        </w:rPr>
        <w:t>Новизна проекта.</w:t>
      </w:r>
      <w:r w:rsidRPr="004D131B">
        <w:rPr>
          <w:b/>
          <w:bCs/>
          <w:sz w:val="28"/>
          <w:szCs w:val="28"/>
        </w:rPr>
        <w:t xml:space="preserve"> </w:t>
      </w:r>
      <w:r w:rsidRPr="004D131B">
        <w:rPr>
          <w:sz w:val="28"/>
          <w:szCs w:val="28"/>
        </w:rPr>
        <w:t>Обучение детей способам передачи красоты зимней природы посредством многообразных художественных техник изобразительной деятельности</w:t>
      </w:r>
      <w:r>
        <w:rPr>
          <w:sz w:val="28"/>
          <w:szCs w:val="28"/>
        </w:rPr>
        <w:t>,</w:t>
      </w:r>
      <w:r w:rsidRPr="004D131B">
        <w:rPr>
          <w:sz w:val="28"/>
          <w:szCs w:val="28"/>
        </w:rPr>
        <w:t xml:space="preserve"> в том числе и нетрадиционных. </w:t>
      </w:r>
    </w:p>
    <w:p w:rsidR="009C4DBF" w:rsidRPr="004D131B" w:rsidRDefault="009B71BC" w:rsidP="009C4DB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4D131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Цель</w:t>
      </w:r>
      <w:r w:rsidR="009C4DBF" w:rsidRPr="004D131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</w:p>
    <w:p w:rsidR="009C4DBF" w:rsidRPr="004D131B" w:rsidRDefault="009C4DBF" w:rsidP="009C4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художественно-эстетического развития детей старшего дошкольного возраста через создание образа «Зимней сказки».</w:t>
      </w:r>
    </w:p>
    <w:p w:rsidR="009C4DBF" w:rsidRPr="004D131B" w:rsidRDefault="009C4DBF" w:rsidP="009C4DB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4D131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Задачи:</w:t>
      </w:r>
    </w:p>
    <w:p w:rsidR="009C4DBF" w:rsidRPr="004D131B" w:rsidRDefault="009C4DBF" w:rsidP="004D131B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Формировать у детей эстетическое отношение к миру и способствовать художественному развитию ребёнка средствами искусства на основе произведений о зиме.</w:t>
      </w:r>
    </w:p>
    <w:p w:rsidR="009C4DBF" w:rsidRPr="004D131B" w:rsidRDefault="009C4DBF" w:rsidP="004D131B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способности детей видеть красоту зимы и передавать свои чувства и переживания разными средствами выразительности.</w:t>
      </w:r>
    </w:p>
    <w:p w:rsidR="009C4DBF" w:rsidRPr="004D131B" w:rsidRDefault="00E333D1" w:rsidP="004D131B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31B">
        <w:rPr>
          <w:rFonts w:ascii="Times New Roman" w:hAnsi="Times New Roman" w:cs="Times New Roman"/>
          <w:sz w:val="28"/>
          <w:szCs w:val="28"/>
        </w:rPr>
        <w:t>Формирование навыков сотрудничества, взаимопонимания, доброжелательности, самостоятельности, инициативности, ответственности.</w:t>
      </w:r>
    </w:p>
    <w:p w:rsidR="00C0501A" w:rsidRPr="00C0501A" w:rsidRDefault="009C4DBF" w:rsidP="00C05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31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Ожидаемый результат:</w:t>
      </w:r>
    </w:p>
    <w:p w:rsidR="00C0501A" w:rsidRPr="00AE3103" w:rsidRDefault="00C0501A" w:rsidP="00C050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сформировано эстетическое отношение к миру; д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имеют представление о зиме, ее признаках, приобрели новый познавательный опыт; </w:t>
      </w:r>
    </w:p>
    <w:p w:rsidR="00C0501A" w:rsidRDefault="00C0501A" w:rsidP="00C050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умеют отображать в своих творческих работах красоту зимней природы; </w:t>
      </w:r>
    </w:p>
    <w:p w:rsidR="00C0501A" w:rsidRDefault="00C0501A" w:rsidP="00C050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приобрели опыт продуктивного взаимодействия друг с другом, умение слушать товарища.</w:t>
      </w:r>
    </w:p>
    <w:p w:rsidR="00C0501A" w:rsidRPr="00C0501A" w:rsidRDefault="00C0501A" w:rsidP="00C05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01A" w:rsidRPr="00C0501A" w:rsidRDefault="00C0501A" w:rsidP="00C0501A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0501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Этапы реализации проекта:</w:t>
      </w:r>
    </w:p>
    <w:p w:rsidR="00C0501A" w:rsidRPr="00AE3103" w:rsidRDefault="00C0501A" w:rsidP="00AE31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103" w:rsidRPr="00AE3103" w:rsidRDefault="00AE3103" w:rsidP="00AE31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Подготовительный этап</w:t>
      </w:r>
    </w:p>
    <w:p w:rsidR="00AE3103" w:rsidRPr="00AC2D92" w:rsidRDefault="00AE3103" w:rsidP="00AC2D92">
      <w:pPr>
        <w:pStyle w:val="a6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методической литературы.</w:t>
      </w:r>
    </w:p>
    <w:p w:rsidR="00AC2D92" w:rsidRPr="00AC2D92" w:rsidRDefault="00AE3103" w:rsidP="00AC2D92">
      <w:pPr>
        <w:pStyle w:val="a6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литературы </w:t>
      </w:r>
      <w:r w:rsidRPr="00AC2D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(для рассматривания и чтения)</w:t>
      </w:r>
      <w:r w:rsidRPr="00AC2D9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E3103" w:rsidRPr="00AC2D92" w:rsidRDefault="00AE3103" w:rsidP="00AC2D92">
      <w:pPr>
        <w:pStyle w:val="a6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фотографий, открыток </w:t>
      </w:r>
      <w:r w:rsidRPr="00AC2D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 зимних явлениях природы)</w:t>
      </w:r>
      <w:r w:rsidRPr="00AC2D9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E3103" w:rsidRPr="00AC2D92" w:rsidRDefault="00AE3103" w:rsidP="00AC2D92">
      <w:pPr>
        <w:pStyle w:val="a6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детьми о природных явлениях зимой. </w:t>
      </w:r>
    </w:p>
    <w:p w:rsidR="00AE3103" w:rsidRPr="00AC2D92" w:rsidRDefault="00AE3103" w:rsidP="00AC2D92">
      <w:pPr>
        <w:pStyle w:val="a6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участию в проектной деятельности группы (помощь в создании биб</w:t>
      </w:r>
      <w:r w:rsidR="00AC2D9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лиотеки, тематических раскрасок</w:t>
      </w:r>
      <w:r w:rsidRPr="00AC2D92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C0501A" w:rsidRPr="00AC2D92" w:rsidRDefault="00AE3103" w:rsidP="00AC2D92">
      <w:pPr>
        <w:pStyle w:val="a6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D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раскрасок с зимними пейзажами. </w:t>
      </w:r>
    </w:p>
    <w:p w:rsidR="00AE3103" w:rsidRPr="00AE3103" w:rsidRDefault="00AE3103" w:rsidP="00AE31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Основной этап</w:t>
      </w:r>
    </w:p>
    <w:p w:rsidR="00AE3103" w:rsidRPr="00AE3103" w:rsidRDefault="00AE3103" w:rsidP="00AC2D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Работа по образовательным областям</w:t>
      </w:r>
    </w:p>
    <w:p w:rsidR="00AE3103" w:rsidRPr="00AE3103" w:rsidRDefault="00AE3103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403152" w:themeColor="accent4" w:themeShade="80"/>
          <w:sz w:val="28"/>
          <w:szCs w:val="28"/>
          <w:u w:val="single"/>
          <w:lang w:eastAsia="ru-RU"/>
        </w:rPr>
      </w:pPr>
      <w:r w:rsidRPr="00AE3103">
        <w:rPr>
          <w:rFonts w:ascii="Times New Roman" w:eastAsia="Times New Roman" w:hAnsi="Times New Roman" w:cs="Times New Roman"/>
          <w:b/>
          <w:bCs/>
          <w:i/>
          <w:color w:val="403152" w:themeColor="accent4" w:themeShade="80"/>
          <w:sz w:val="28"/>
          <w:szCs w:val="28"/>
          <w:u w:val="single"/>
          <w:lang w:eastAsia="ru-RU"/>
        </w:rPr>
        <w:t>Познавательное развитие</w:t>
      </w:r>
      <w:r w:rsidRPr="00AE3103">
        <w:rPr>
          <w:rFonts w:ascii="Times New Roman" w:eastAsia="Times New Roman" w:hAnsi="Times New Roman" w:cs="Times New Roman"/>
          <w:i/>
          <w:color w:val="403152" w:themeColor="accent4" w:themeShade="80"/>
          <w:sz w:val="28"/>
          <w:szCs w:val="28"/>
          <w:u w:val="single"/>
          <w:lang w:eastAsia="ru-RU"/>
        </w:rPr>
        <w:t> </w:t>
      </w:r>
    </w:p>
    <w:p w:rsidR="00AE3103" w:rsidRPr="00AE3103" w:rsidRDefault="00AE3103" w:rsidP="00AE31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Цикл бесед ознакомительного характера по теме</w:t>
      </w:r>
      <w:r w:rsidR="00AC2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E3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AC2D92" w:rsidRDefault="00AE3103" w:rsidP="00AC2D9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выглядят деревья зимой?»</w:t>
      </w:r>
      <w:r w:rsidR="00AC2D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C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 рождается снег»</w:t>
      </w:r>
      <w:r w:rsidR="00AC2D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C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D92"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«Иней на деревьях»</w:t>
      </w:r>
      <w:r w:rsidR="00AC2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2D92" w:rsidRPr="00AC2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E3103" w:rsidRPr="00AE3103" w:rsidRDefault="00AC2D92" w:rsidP="00AC2D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Проблемные ситуации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кому нужна зима? если бы не было зимой снега?</w:t>
      </w:r>
    </w:p>
    <w:p w:rsidR="00AE3103" w:rsidRPr="00AE3103" w:rsidRDefault="001F059A" w:rsidP="00AC2D92">
      <w:pPr>
        <w:numPr>
          <w:ilvl w:val="0"/>
          <w:numId w:val="6"/>
        </w:num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</w:t>
      </w:r>
      <w:r w:rsidR="00AC2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E3103" w:rsidRPr="00AE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E3103"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C2D92" w:rsidRPr="00AC2D92">
        <w:rPr>
          <w:rFonts w:ascii="Times New Roman" w:eastAsia="Calibri" w:hAnsi="Times New Roman" w:cs="Times New Roman"/>
          <w:sz w:val="28"/>
          <w:szCs w:val="28"/>
        </w:rPr>
        <w:t>Путешествие в зимний лес</w:t>
      </w:r>
      <w:r w:rsidR="00AC2D92" w:rsidRPr="00AC2D92">
        <w:rPr>
          <w:rFonts w:ascii="Times New Roman" w:hAnsi="Times New Roman"/>
          <w:sz w:val="28"/>
          <w:szCs w:val="28"/>
        </w:rPr>
        <w:t>», «</w:t>
      </w:r>
      <w:r w:rsidR="00AC2D92" w:rsidRPr="00AC2D92">
        <w:rPr>
          <w:rFonts w:ascii="Times New Roman" w:eastAsia="Calibri" w:hAnsi="Times New Roman" w:cs="Times New Roman"/>
          <w:sz w:val="28"/>
          <w:szCs w:val="28"/>
        </w:rPr>
        <w:t>Гостеприимная Сосна</w:t>
      </w:r>
      <w:r w:rsidR="00AC2D92" w:rsidRPr="00AC2D92">
        <w:rPr>
          <w:rFonts w:ascii="Times New Roman" w:hAnsi="Times New Roman"/>
          <w:sz w:val="28"/>
          <w:szCs w:val="28"/>
        </w:rPr>
        <w:t>»</w:t>
      </w:r>
    </w:p>
    <w:p w:rsidR="00AE3103" w:rsidRPr="00AE3103" w:rsidRDefault="00AE3103" w:rsidP="00AC2D92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игры: </w:t>
      </w:r>
      <w:r w:rsidR="00AC2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Д/И «Времена года», «Когда это бывает?», «Какая, какой, какое?», «Из чего – какой» (горка из снега </w:t>
      </w:r>
      <w:proofErr w:type="gramStart"/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нежная и </w:t>
      </w:r>
      <w:proofErr w:type="spellStart"/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), «Скажи наоборот», «Рассмотри и опиши»</w:t>
      </w:r>
      <w:r w:rsidR="004F56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103" w:rsidRPr="00AE3103" w:rsidRDefault="00AE3103" w:rsidP="00AC2D92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Загадки 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зимних явлениях природы. </w:t>
      </w:r>
    </w:p>
    <w:p w:rsidR="00AE3103" w:rsidRDefault="00AE3103" w:rsidP="00AC2D9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Наблюдения: 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заснеженными деревьями; за снежинками; за узорами на окнах; за вечерним небом; за красотой зимнего пейзажа. </w:t>
      </w:r>
    </w:p>
    <w:p w:rsidR="004B37F2" w:rsidRDefault="004B37F2" w:rsidP="004B37F2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</w:t>
      </w:r>
      <w:r w:rsidRPr="004B3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Цветные льдинки».</w:t>
      </w:r>
    </w:p>
    <w:p w:rsidR="004B37F2" w:rsidRPr="004B37F2" w:rsidRDefault="004B37F2" w:rsidP="004B37F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103" w:rsidRPr="00AE3103" w:rsidRDefault="00AE3103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403152" w:themeColor="accent4" w:themeShade="80"/>
          <w:sz w:val="28"/>
          <w:szCs w:val="28"/>
          <w:u w:val="single"/>
          <w:lang w:eastAsia="ru-RU"/>
        </w:rPr>
      </w:pPr>
      <w:r w:rsidRPr="00AE3103">
        <w:rPr>
          <w:rFonts w:ascii="Times New Roman" w:eastAsia="Times New Roman" w:hAnsi="Times New Roman" w:cs="Times New Roman"/>
          <w:b/>
          <w:bCs/>
          <w:i/>
          <w:color w:val="403152" w:themeColor="accent4" w:themeShade="80"/>
          <w:sz w:val="28"/>
          <w:szCs w:val="28"/>
          <w:u w:val="single"/>
          <w:lang w:eastAsia="ru-RU"/>
        </w:rPr>
        <w:t>Речевое развитие</w:t>
      </w:r>
      <w:r w:rsidRPr="00AE3103">
        <w:rPr>
          <w:rFonts w:ascii="Times New Roman" w:eastAsia="Times New Roman" w:hAnsi="Times New Roman" w:cs="Times New Roman"/>
          <w:i/>
          <w:color w:val="403152" w:themeColor="accent4" w:themeShade="80"/>
          <w:sz w:val="28"/>
          <w:szCs w:val="28"/>
          <w:u w:val="single"/>
          <w:lang w:eastAsia="ru-RU"/>
        </w:rPr>
        <w:t> </w:t>
      </w:r>
    </w:p>
    <w:p w:rsidR="00AE3103" w:rsidRPr="00AE3103" w:rsidRDefault="00AC2D92" w:rsidP="004547F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AE3103" w:rsidRPr="00AE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художественной литературы: </w:t>
      </w:r>
    </w:p>
    <w:p w:rsidR="00AE3103" w:rsidRPr="00AE3103" w:rsidRDefault="00AE3103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И. Суриков «Зима»</w:t>
      </w:r>
    </w:p>
    <w:p w:rsidR="00AE3103" w:rsidRPr="00AE3103" w:rsidRDefault="00AE3103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С. Есенин «Берёза», «Поёт зима, аукает» </w:t>
      </w:r>
    </w:p>
    <w:p w:rsidR="00AE3103" w:rsidRPr="00AE3103" w:rsidRDefault="00AE3103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С. Пушкин «Вот север, тучи нагоняя</w:t>
      </w:r>
      <w:proofErr w:type="gramStart"/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, …» </w:t>
      </w:r>
      <w:proofErr w:type="gramEnd"/>
    </w:p>
    <w:p w:rsidR="00AE3103" w:rsidRPr="00AE3103" w:rsidRDefault="00AE3103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К. Ушинский «Четыре желания» </w:t>
      </w:r>
    </w:p>
    <w:p w:rsidR="004F5638" w:rsidRDefault="00AE3103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К. Ушинский «Проказы старухи-зимы» </w:t>
      </w:r>
    </w:p>
    <w:p w:rsidR="00AE3103" w:rsidRPr="00AE3103" w:rsidRDefault="004F5638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638">
        <w:rPr>
          <w:rFonts w:ascii="Times New Roman" w:hAnsi="Times New Roman" w:cs="Times New Roman"/>
          <w:sz w:val="28"/>
          <w:szCs w:val="28"/>
        </w:rPr>
        <w:t>Русские народные сказки: «Зимовье зверей», «</w:t>
      </w:r>
      <w:proofErr w:type="spellStart"/>
      <w:r w:rsidRPr="004F5638">
        <w:rPr>
          <w:rFonts w:ascii="Times New Roman" w:hAnsi="Times New Roman" w:cs="Times New Roman"/>
          <w:sz w:val="28"/>
          <w:szCs w:val="28"/>
        </w:rPr>
        <w:t>Заяц-хваста</w:t>
      </w:r>
      <w:proofErr w:type="spellEnd"/>
      <w:r w:rsidRPr="004F5638">
        <w:rPr>
          <w:rFonts w:ascii="Times New Roman" w:hAnsi="Times New Roman" w:cs="Times New Roman"/>
          <w:sz w:val="28"/>
          <w:szCs w:val="28"/>
        </w:rPr>
        <w:t>», «Два мороза».</w:t>
      </w:r>
    </w:p>
    <w:p w:rsidR="00AE3103" w:rsidRPr="00AE3103" w:rsidRDefault="004547FF" w:rsidP="004547F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AE3103" w:rsidRPr="00AE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Чтение </w:t>
      </w:r>
      <w:r w:rsidR="00AE3103"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пословиц, поговорок о зиме. </w:t>
      </w:r>
    </w:p>
    <w:p w:rsidR="00AE3103" w:rsidRPr="00AE3103" w:rsidRDefault="004547FF" w:rsidP="004547F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1F059A" w:rsidRPr="001F0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F0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E3103" w:rsidRPr="00AE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47FF">
        <w:rPr>
          <w:rFonts w:ascii="Times New Roman" w:eastAsia="Calibri" w:hAnsi="Times New Roman" w:cs="Times New Roman"/>
          <w:sz w:val="28"/>
          <w:szCs w:val="28"/>
        </w:rPr>
        <w:t>Чтение сказки С. Маршака « Двенадцать месяцев</w:t>
      </w:r>
      <w:r>
        <w:rPr>
          <w:rFonts w:ascii="Times New Roman" w:hAnsi="Times New Roman"/>
          <w:sz w:val="28"/>
          <w:szCs w:val="28"/>
        </w:rPr>
        <w:t>».</w:t>
      </w:r>
    </w:p>
    <w:p w:rsidR="00AE3103" w:rsidRDefault="004547FF" w:rsidP="004547F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1F059A" w:rsidRPr="001F0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F0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НОД:</w:t>
      </w:r>
      <w:r w:rsidR="001F059A" w:rsidRPr="00AE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4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4547FF">
        <w:rPr>
          <w:rFonts w:ascii="Times New Roman" w:eastAsia="Calibri" w:hAnsi="Times New Roman" w:cs="Times New Roman"/>
          <w:sz w:val="28"/>
          <w:szCs w:val="28"/>
        </w:rPr>
        <w:t>Здравствуй, гость</w:t>
      </w:r>
      <w:proofErr w:type="gramStart"/>
      <w:r w:rsidRPr="004547FF"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 w:rsidRPr="004547FF">
        <w:rPr>
          <w:rFonts w:ascii="Times New Roman" w:eastAsia="Calibri" w:hAnsi="Times New Roman" w:cs="Times New Roman"/>
          <w:sz w:val="28"/>
          <w:szCs w:val="28"/>
        </w:rPr>
        <w:t xml:space="preserve"> зима!</w:t>
      </w:r>
      <w:r w:rsidRPr="004547FF">
        <w:rPr>
          <w:rFonts w:ascii="Times New Roman" w:hAnsi="Times New Roman"/>
          <w:sz w:val="28"/>
          <w:szCs w:val="28"/>
        </w:rPr>
        <w:t>»</w:t>
      </w:r>
    </w:p>
    <w:p w:rsidR="004547FF" w:rsidRPr="00AE3103" w:rsidRDefault="004547FF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103" w:rsidRPr="00AE3103" w:rsidRDefault="00AE3103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403152" w:themeColor="accent4" w:themeShade="80"/>
          <w:sz w:val="28"/>
          <w:szCs w:val="28"/>
          <w:u w:val="single"/>
          <w:lang w:eastAsia="ru-RU"/>
        </w:rPr>
      </w:pPr>
      <w:r w:rsidRPr="00AE3103">
        <w:rPr>
          <w:rFonts w:ascii="Times New Roman" w:eastAsia="Times New Roman" w:hAnsi="Times New Roman" w:cs="Times New Roman"/>
          <w:b/>
          <w:bCs/>
          <w:i/>
          <w:color w:val="403152" w:themeColor="accent4" w:themeShade="80"/>
          <w:sz w:val="28"/>
          <w:szCs w:val="28"/>
          <w:u w:val="single"/>
          <w:lang w:eastAsia="ru-RU"/>
        </w:rPr>
        <w:t>Социально-коммуникативное развитие</w:t>
      </w:r>
    </w:p>
    <w:p w:rsidR="00AE3103" w:rsidRPr="00AE3103" w:rsidRDefault="00AE3103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игры:</w:t>
      </w:r>
      <w:r w:rsidR="00454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«Времена года»</w:t>
      </w:r>
      <w:r w:rsidR="00454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«Расскажи о зиме»</w:t>
      </w:r>
      <w:r w:rsidR="00454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«Раскрась пейзаж»</w:t>
      </w:r>
    </w:p>
    <w:p w:rsidR="004547FF" w:rsidRDefault="004547FF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403152" w:themeColor="accent4" w:themeShade="80"/>
          <w:sz w:val="28"/>
          <w:szCs w:val="28"/>
          <w:u w:val="single"/>
          <w:lang w:eastAsia="ru-RU"/>
        </w:rPr>
      </w:pPr>
    </w:p>
    <w:p w:rsidR="00AE3103" w:rsidRPr="00AE3103" w:rsidRDefault="00AE3103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403152" w:themeColor="accent4" w:themeShade="80"/>
          <w:sz w:val="28"/>
          <w:szCs w:val="28"/>
          <w:u w:val="single"/>
          <w:lang w:eastAsia="ru-RU"/>
        </w:rPr>
      </w:pPr>
      <w:r w:rsidRPr="00AE3103">
        <w:rPr>
          <w:rFonts w:ascii="Times New Roman" w:eastAsia="Times New Roman" w:hAnsi="Times New Roman" w:cs="Times New Roman"/>
          <w:b/>
          <w:bCs/>
          <w:i/>
          <w:color w:val="403152" w:themeColor="accent4" w:themeShade="80"/>
          <w:sz w:val="28"/>
          <w:szCs w:val="28"/>
          <w:u w:val="single"/>
          <w:lang w:eastAsia="ru-RU"/>
        </w:rPr>
        <w:t>Художественно-эстетическое развитие</w:t>
      </w:r>
      <w:r w:rsidRPr="00AE3103">
        <w:rPr>
          <w:rFonts w:ascii="Times New Roman" w:eastAsia="Times New Roman" w:hAnsi="Times New Roman" w:cs="Times New Roman"/>
          <w:i/>
          <w:color w:val="403152" w:themeColor="accent4" w:themeShade="80"/>
          <w:sz w:val="28"/>
          <w:szCs w:val="28"/>
          <w:u w:val="single"/>
          <w:lang w:eastAsia="ru-RU"/>
        </w:rPr>
        <w:t> </w:t>
      </w:r>
    </w:p>
    <w:p w:rsidR="00AE3103" w:rsidRPr="00AE3103" w:rsidRDefault="00AE3103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Рисование:</w:t>
      </w:r>
    </w:p>
    <w:p w:rsidR="00AE3103" w:rsidRPr="00AE3103" w:rsidRDefault="00AE3103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74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Необычные с</w:t>
      </w:r>
      <w:r w:rsidR="004547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нежинки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4547F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солью</w:t>
      </w:r>
      <w:r w:rsidRPr="00AE31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E3103" w:rsidRPr="00AE3103" w:rsidRDefault="00AE3103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«Узоры на окне» (</w:t>
      </w:r>
      <w:r w:rsidR="000536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свечкой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</w:p>
    <w:p w:rsidR="00AE3103" w:rsidRPr="00AE3103" w:rsidRDefault="00AE3103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536C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Снегирь на ветке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AE3103" w:rsidRDefault="00AE3103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536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Котики зимой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4B37F2" w:rsidRPr="00AE3103" w:rsidRDefault="004B37F2" w:rsidP="004B3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Лунная зимняя ночь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547FF" w:rsidRDefault="00AE3103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Аппликация: </w:t>
      </w:r>
      <w:r w:rsidR="004547FF"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«Зимний пейзаж»</w:t>
      </w:r>
      <w:r w:rsidR="004F762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«Деревья зимой»</w:t>
      </w:r>
    </w:p>
    <w:p w:rsidR="004B37F2" w:rsidRDefault="004547FF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«Снеговики», «</w:t>
      </w:r>
      <w:r w:rsidR="004B37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37F2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«Деревья»</w:t>
      </w:r>
    </w:p>
    <w:p w:rsidR="004B37F2" w:rsidRPr="00AE3103" w:rsidRDefault="004B37F2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103" w:rsidRPr="00AE3103" w:rsidRDefault="00AE3103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403152" w:themeColor="accent4" w:themeShade="80"/>
          <w:sz w:val="28"/>
          <w:szCs w:val="28"/>
          <w:u w:val="single"/>
          <w:lang w:eastAsia="ru-RU"/>
        </w:rPr>
      </w:pPr>
      <w:r w:rsidRPr="00AE3103">
        <w:rPr>
          <w:rFonts w:ascii="Times New Roman" w:eastAsia="Times New Roman" w:hAnsi="Times New Roman" w:cs="Times New Roman"/>
          <w:b/>
          <w:bCs/>
          <w:i/>
          <w:color w:val="403152" w:themeColor="accent4" w:themeShade="80"/>
          <w:sz w:val="28"/>
          <w:szCs w:val="28"/>
          <w:u w:val="single"/>
          <w:lang w:eastAsia="ru-RU"/>
        </w:rPr>
        <w:t>Физическое развитие</w:t>
      </w:r>
      <w:r w:rsidRPr="00AE3103">
        <w:rPr>
          <w:rFonts w:ascii="Times New Roman" w:eastAsia="Times New Roman" w:hAnsi="Times New Roman" w:cs="Times New Roman"/>
          <w:i/>
          <w:color w:val="403152" w:themeColor="accent4" w:themeShade="80"/>
          <w:sz w:val="28"/>
          <w:szCs w:val="28"/>
          <w:u w:val="single"/>
          <w:lang w:eastAsia="ru-RU"/>
        </w:rPr>
        <w:t> </w:t>
      </w:r>
    </w:p>
    <w:p w:rsidR="000536C7" w:rsidRPr="004D131B" w:rsidRDefault="00AE3103" w:rsidP="000536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игры: </w:t>
      </w:r>
      <w:r w:rsidR="000536C7" w:rsidRPr="004D13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0536C7" w:rsidRPr="004D131B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="000536C7" w:rsidRPr="004D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Мороз красный нос», «Ворона и собачка», «Снег</w:t>
      </w:r>
    </w:p>
    <w:p w:rsidR="00AE3103" w:rsidRPr="00AE3103" w:rsidRDefault="00532B6D" w:rsidP="000536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кружится», «Снежки».</w:t>
      </w:r>
    </w:p>
    <w:p w:rsidR="000536C7" w:rsidRPr="00AE3103" w:rsidRDefault="000536C7" w:rsidP="000536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Игровые упражнения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«Снежинки кружатся», «Поймай</w:t>
      </w:r>
    </w:p>
    <w:p w:rsidR="000536C7" w:rsidRPr="00AE3103" w:rsidRDefault="000536C7" w:rsidP="000536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ежинку», «Снежинки просыпаются».</w:t>
      </w:r>
    </w:p>
    <w:p w:rsidR="00AE3103" w:rsidRPr="001F059A" w:rsidRDefault="001F059A" w:rsidP="001F059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3.</w:t>
      </w:r>
      <w:r w:rsidR="00AE3103" w:rsidRPr="001F059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Заключительный этап</w:t>
      </w:r>
    </w:p>
    <w:p w:rsidR="001F059A" w:rsidRPr="001F059A" w:rsidRDefault="001F059A" w:rsidP="001F059A">
      <w:pPr>
        <w:pStyle w:val="a6"/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F059A">
        <w:rPr>
          <w:rFonts w:ascii="Times New Roman" w:hAnsi="Times New Roman" w:cs="Times New Roman"/>
          <w:b/>
          <w:sz w:val="28"/>
          <w:szCs w:val="28"/>
        </w:rPr>
        <w:t>Обработка результатов</w:t>
      </w:r>
      <w:r w:rsidRPr="001F059A">
        <w:rPr>
          <w:rFonts w:ascii="Times New Roman" w:hAnsi="Times New Roman" w:cs="Times New Roman"/>
          <w:sz w:val="28"/>
          <w:szCs w:val="28"/>
        </w:rPr>
        <w:t xml:space="preserve"> по реализации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37F2" w:rsidRPr="00AE3103" w:rsidRDefault="00AE3103" w:rsidP="00AE3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Наглядные пособия: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«Поэтапное рисование деревьев»</w:t>
      </w:r>
      <w:r w:rsidR="001F0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103" w:rsidRPr="00AE3103" w:rsidRDefault="00AE3103" w:rsidP="004B3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Выставка детских работ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: «Зимний пейзаж</w:t>
      </w:r>
      <w:r w:rsidRPr="00AE31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4B37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37F2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Лунная зимняя ночь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91ED2" w:rsidRPr="00AE3103" w:rsidRDefault="00AE3103" w:rsidP="00532B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37F2" w:rsidRPr="004B37F2">
        <w:rPr>
          <w:rFonts w:ascii="Times New Roman" w:eastAsia="Times New Roman" w:hAnsi="Times New Roman" w:cs="Times New Roman"/>
          <w:sz w:val="28"/>
          <w:szCs w:val="28"/>
          <w:lang w:eastAsia="ru-RU"/>
        </w:rPr>
        <w:t>Ах ты, Зимушка - зима!».</w:t>
      </w:r>
    </w:p>
    <w:p w:rsidR="00AE3103" w:rsidRPr="00491ED2" w:rsidRDefault="00AE3103" w:rsidP="00491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91ED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Взаимодействие  с родителями:</w:t>
      </w:r>
    </w:p>
    <w:p w:rsidR="00AE3103" w:rsidRPr="00AE3103" w:rsidRDefault="00AE3103" w:rsidP="00491ED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выставок детских работ;</w:t>
      </w:r>
    </w:p>
    <w:p w:rsidR="00AE3103" w:rsidRPr="00AE3103" w:rsidRDefault="00491ED2" w:rsidP="00491ED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Консультации: «Приобщаем ребенка к изобразительному искусству</w:t>
      </w:r>
      <w:r w:rsidRPr="00AE31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, «Разбудите в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ребёнке волшебника»,</w:t>
      </w:r>
    </w:p>
    <w:p w:rsidR="00720215" w:rsidRPr="00532B6D" w:rsidRDefault="00AE3103" w:rsidP="00491ED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 с родителями о необходимости участия их в проекте, о серьёзном отношении к </w:t>
      </w:r>
      <w:proofErr w:type="spellStart"/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E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образовательному процессу в ДОУ.</w:t>
      </w:r>
    </w:p>
    <w:sectPr w:rsidR="00720215" w:rsidRPr="00532B6D" w:rsidSect="004D131B">
      <w:pgSz w:w="11906" w:h="16838"/>
      <w:pgMar w:top="1134" w:right="1134" w:bottom="1134" w:left="1134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6DE5"/>
    <w:multiLevelType w:val="multilevel"/>
    <w:tmpl w:val="5ADE9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01DE7"/>
    <w:multiLevelType w:val="multilevel"/>
    <w:tmpl w:val="A1C6B7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E746D"/>
    <w:multiLevelType w:val="hybridMultilevel"/>
    <w:tmpl w:val="A6A6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E75AC"/>
    <w:multiLevelType w:val="multilevel"/>
    <w:tmpl w:val="0FF6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A14CB"/>
    <w:multiLevelType w:val="multilevel"/>
    <w:tmpl w:val="E51E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D0A70"/>
    <w:multiLevelType w:val="multilevel"/>
    <w:tmpl w:val="35A6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2B62D8"/>
    <w:multiLevelType w:val="multilevel"/>
    <w:tmpl w:val="8288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EB5DBE"/>
    <w:multiLevelType w:val="multilevel"/>
    <w:tmpl w:val="02280C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C72DB9"/>
    <w:multiLevelType w:val="multilevel"/>
    <w:tmpl w:val="7708D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AE4BEF"/>
    <w:multiLevelType w:val="hybridMultilevel"/>
    <w:tmpl w:val="A0F8E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4024F2"/>
    <w:multiLevelType w:val="multilevel"/>
    <w:tmpl w:val="0AF8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717447"/>
    <w:multiLevelType w:val="hybridMultilevel"/>
    <w:tmpl w:val="13586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B2CC1"/>
    <w:multiLevelType w:val="multilevel"/>
    <w:tmpl w:val="566272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9B4C41"/>
    <w:multiLevelType w:val="multilevel"/>
    <w:tmpl w:val="45449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FD1276"/>
    <w:multiLevelType w:val="multilevel"/>
    <w:tmpl w:val="DDF8F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41672B"/>
    <w:multiLevelType w:val="multilevel"/>
    <w:tmpl w:val="3A20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2A3C29"/>
    <w:multiLevelType w:val="multilevel"/>
    <w:tmpl w:val="64ACB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5"/>
  </w:num>
  <w:num w:numId="6">
    <w:abstractNumId w:val="16"/>
  </w:num>
  <w:num w:numId="7">
    <w:abstractNumId w:val="7"/>
  </w:num>
  <w:num w:numId="8">
    <w:abstractNumId w:val="6"/>
  </w:num>
  <w:num w:numId="9">
    <w:abstractNumId w:val="14"/>
    <w:lvlOverride w:ilvl="0">
      <w:startOverride w:val="8"/>
    </w:lvlOverride>
  </w:num>
  <w:num w:numId="10">
    <w:abstractNumId w:val="13"/>
  </w:num>
  <w:num w:numId="11">
    <w:abstractNumId w:val="3"/>
  </w:num>
  <w:num w:numId="12">
    <w:abstractNumId w:val="1"/>
  </w:num>
  <w:num w:numId="13">
    <w:abstractNumId w:val="12"/>
  </w:num>
  <w:num w:numId="14">
    <w:abstractNumId w:val="10"/>
  </w:num>
  <w:num w:numId="15">
    <w:abstractNumId w:val="2"/>
  </w:num>
  <w:num w:numId="16">
    <w:abstractNumId w:val="9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DBF"/>
    <w:rsid w:val="000536C7"/>
    <w:rsid w:val="001F059A"/>
    <w:rsid w:val="00374622"/>
    <w:rsid w:val="004547FF"/>
    <w:rsid w:val="00491ED2"/>
    <w:rsid w:val="004B37F2"/>
    <w:rsid w:val="004D131B"/>
    <w:rsid w:val="004F5638"/>
    <w:rsid w:val="004F7620"/>
    <w:rsid w:val="00532B6D"/>
    <w:rsid w:val="00543A2C"/>
    <w:rsid w:val="005706A9"/>
    <w:rsid w:val="00653949"/>
    <w:rsid w:val="00720215"/>
    <w:rsid w:val="009B71BC"/>
    <w:rsid w:val="009C4DBF"/>
    <w:rsid w:val="00A91769"/>
    <w:rsid w:val="00AC2D92"/>
    <w:rsid w:val="00AE3103"/>
    <w:rsid w:val="00C0501A"/>
    <w:rsid w:val="00D551DA"/>
    <w:rsid w:val="00E333D1"/>
    <w:rsid w:val="00F7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3D1"/>
    <w:rPr>
      <w:b/>
      <w:bCs/>
    </w:rPr>
  </w:style>
  <w:style w:type="character" w:styleId="a5">
    <w:name w:val="Emphasis"/>
    <w:basedOn w:val="a0"/>
    <w:uiPriority w:val="20"/>
    <w:qFormat/>
    <w:rsid w:val="00AE3103"/>
    <w:rPr>
      <w:i/>
      <w:iCs/>
    </w:rPr>
  </w:style>
  <w:style w:type="paragraph" w:styleId="a6">
    <w:name w:val="List Paragraph"/>
    <w:basedOn w:val="a"/>
    <w:uiPriority w:val="34"/>
    <w:qFormat/>
    <w:rsid w:val="004D1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2025-01-04T10:54:00Z</dcterms:created>
  <dcterms:modified xsi:type="dcterms:W3CDTF">2025-01-12T11:32:00Z</dcterms:modified>
</cp:coreProperties>
</file>